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754" w:rsidRPr="00E43754" w:rsidRDefault="00E43754" w:rsidP="00E43754">
      <w:pPr>
        <w:spacing w:before="100" w:beforeAutospacing="1" w:after="100" w:afterAutospacing="1" w:line="240" w:lineRule="auto"/>
        <w:jc w:val="center"/>
        <w:rPr>
          <w:rFonts w:ascii="Times New Roman" w:eastAsia="Times New Roman" w:hAnsi="Times New Roman" w:cs="Times New Roman"/>
          <w:sz w:val="24"/>
          <w:szCs w:val="24"/>
          <w:lang w:eastAsia="de-DE"/>
        </w:rPr>
      </w:pPr>
      <w:r w:rsidRPr="00E43754">
        <w:rPr>
          <w:rFonts w:ascii="Times New Roman" w:eastAsia="Times New Roman" w:hAnsi="Times New Roman" w:cs="Times New Roman"/>
          <w:b/>
          <w:sz w:val="28"/>
          <w:szCs w:val="28"/>
          <w:lang w:eastAsia="de-DE"/>
        </w:rPr>
        <w:t>Begleitmaterial zu dem Buch</w:t>
      </w:r>
    </w:p>
    <w:p w:rsidR="00E43754" w:rsidRPr="00E43754" w:rsidRDefault="00E43754" w:rsidP="00E43754">
      <w:pPr>
        <w:spacing w:before="100" w:beforeAutospacing="1" w:after="100" w:afterAutospacing="1" w:line="240" w:lineRule="auto"/>
        <w:jc w:val="center"/>
        <w:rPr>
          <w:rFonts w:ascii="Times New Roman" w:eastAsia="Times New Roman" w:hAnsi="Times New Roman" w:cs="Times New Roman"/>
          <w:sz w:val="24"/>
          <w:szCs w:val="24"/>
          <w:lang w:eastAsia="de-DE"/>
        </w:rPr>
      </w:pPr>
      <w:r w:rsidRPr="00E43754">
        <w:rPr>
          <w:rFonts w:ascii="Times New Roman" w:eastAsia="Times New Roman" w:hAnsi="Times New Roman" w:cs="Times New Roman"/>
          <w:b/>
          <w:sz w:val="28"/>
          <w:szCs w:val="28"/>
          <w:lang w:eastAsia="de-DE"/>
        </w:rPr>
        <w:t xml:space="preserve">Virtual und </w:t>
      </w:r>
      <w:proofErr w:type="spellStart"/>
      <w:r w:rsidRPr="00E43754">
        <w:rPr>
          <w:rFonts w:ascii="Times New Roman" w:eastAsia="Times New Roman" w:hAnsi="Times New Roman" w:cs="Times New Roman"/>
          <w:b/>
          <w:sz w:val="28"/>
          <w:szCs w:val="28"/>
          <w:lang w:eastAsia="de-DE"/>
        </w:rPr>
        <w:t>Augmented</w:t>
      </w:r>
      <w:proofErr w:type="spellEnd"/>
      <w:r w:rsidRPr="00E43754">
        <w:rPr>
          <w:rFonts w:ascii="Times New Roman" w:eastAsia="Times New Roman" w:hAnsi="Times New Roman" w:cs="Times New Roman"/>
          <w:b/>
          <w:sz w:val="28"/>
          <w:szCs w:val="28"/>
          <w:lang w:eastAsia="de-DE"/>
        </w:rPr>
        <w:t xml:space="preserve"> Reality (VR / AR)</w:t>
      </w:r>
    </w:p>
    <w:p w:rsidR="00E43754" w:rsidRPr="00E43754" w:rsidRDefault="00E43754" w:rsidP="00E43754">
      <w:pPr>
        <w:spacing w:before="100" w:beforeAutospacing="1" w:after="100" w:afterAutospacing="1" w:line="240" w:lineRule="auto"/>
        <w:jc w:val="center"/>
        <w:rPr>
          <w:rFonts w:ascii="Times New Roman" w:eastAsia="Times New Roman" w:hAnsi="Times New Roman" w:cs="Times New Roman"/>
          <w:sz w:val="24"/>
          <w:szCs w:val="24"/>
          <w:lang w:eastAsia="de-DE"/>
        </w:rPr>
      </w:pPr>
      <w:r w:rsidRPr="00E43754">
        <w:rPr>
          <w:rFonts w:ascii="Times New Roman" w:eastAsia="Times New Roman" w:hAnsi="Times New Roman" w:cs="Times New Roman"/>
          <w:sz w:val="28"/>
          <w:szCs w:val="28"/>
          <w:lang w:eastAsia="de-DE"/>
        </w:rPr>
        <w:t xml:space="preserve">herausgegeben von </w:t>
      </w:r>
      <w:hyperlink r:id="rId5" w:history="1">
        <w:r w:rsidRPr="00E43754">
          <w:rPr>
            <w:rFonts w:ascii="Times New Roman" w:eastAsia="Times New Roman" w:hAnsi="Times New Roman" w:cs="Times New Roman"/>
            <w:color w:val="0000FF"/>
            <w:sz w:val="28"/>
            <w:szCs w:val="28"/>
            <w:u w:val="single"/>
            <w:lang w:eastAsia="de-DE"/>
          </w:rPr>
          <w:t>Ralf Dörner</w:t>
        </w:r>
      </w:hyperlink>
      <w:r w:rsidRPr="00E43754">
        <w:rPr>
          <w:rFonts w:ascii="Times New Roman" w:eastAsia="Times New Roman" w:hAnsi="Times New Roman" w:cs="Times New Roman"/>
          <w:sz w:val="28"/>
          <w:szCs w:val="28"/>
          <w:lang w:eastAsia="de-DE"/>
        </w:rPr>
        <w:t xml:space="preserve">, </w:t>
      </w:r>
      <w:hyperlink r:id="rId6" w:history="1">
        <w:r w:rsidRPr="00E43754">
          <w:rPr>
            <w:rFonts w:ascii="Times New Roman" w:eastAsia="Times New Roman" w:hAnsi="Times New Roman" w:cs="Times New Roman"/>
            <w:color w:val="0000FF"/>
            <w:sz w:val="28"/>
            <w:szCs w:val="28"/>
            <w:u w:val="single"/>
            <w:lang w:eastAsia="de-DE"/>
          </w:rPr>
          <w:t>Wolfgang Broll</w:t>
        </w:r>
      </w:hyperlink>
      <w:r w:rsidRPr="00E43754">
        <w:rPr>
          <w:rFonts w:ascii="Times New Roman" w:eastAsia="Times New Roman" w:hAnsi="Times New Roman" w:cs="Times New Roman"/>
          <w:sz w:val="28"/>
          <w:szCs w:val="28"/>
          <w:lang w:eastAsia="de-DE"/>
        </w:rPr>
        <w:t xml:space="preserve">, </w:t>
      </w:r>
      <w:hyperlink r:id="rId7" w:history="1">
        <w:r w:rsidRPr="00E43754">
          <w:rPr>
            <w:rFonts w:ascii="Times New Roman" w:eastAsia="Times New Roman" w:hAnsi="Times New Roman" w:cs="Times New Roman"/>
            <w:color w:val="0000FF"/>
            <w:sz w:val="28"/>
            <w:szCs w:val="28"/>
            <w:u w:val="single"/>
            <w:lang w:eastAsia="de-DE"/>
          </w:rPr>
          <w:t>Paul Grimm</w:t>
        </w:r>
      </w:hyperlink>
      <w:r w:rsidRPr="00E43754">
        <w:rPr>
          <w:rFonts w:ascii="Times New Roman" w:eastAsia="Times New Roman" w:hAnsi="Times New Roman" w:cs="Times New Roman"/>
          <w:sz w:val="28"/>
          <w:szCs w:val="28"/>
          <w:lang w:eastAsia="de-DE"/>
        </w:rPr>
        <w:t xml:space="preserve"> und </w:t>
      </w:r>
      <w:hyperlink r:id="rId8" w:history="1">
        <w:r w:rsidRPr="00E43754">
          <w:rPr>
            <w:rFonts w:ascii="Times New Roman" w:eastAsia="Times New Roman" w:hAnsi="Times New Roman" w:cs="Times New Roman"/>
            <w:color w:val="0000FF"/>
            <w:sz w:val="28"/>
            <w:szCs w:val="28"/>
            <w:u w:val="single"/>
            <w:lang w:eastAsia="de-DE"/>
          </w:rPr>
          <w:t>Bernhard Jung</w:t>
        </w:r>
      </w:hyperlink>
      <w:r w:rsidRPr="00E43754">
        <w:rPr>
          <w:rFonts w:ascii="Times New Roman" w:eastAsia="Times New Roman" w:hAnsi="Times New Roman" w:cs="Times New Roman"/>
          <w:sz w:val="28"/>
          <w:szCs w:val="28"/>
          <w:lang w:eastAsia="de-DE"/>
        </w:rPr>
        <w:t>,</w:t>
      </w:r>
      <w:r w:rsidRPr="00E43754">
        <w:rPr>
          <w:rFonts w:ascii="Times New Roman" w:eastAsia="Times New Roman" w:hAnsi="Times New Roman" w:cs="Times New Roman"/>
          <w:sz w:val="28"/>
          <w:szCs w:val="28"/>
          <w:lang w:eastAsia="de-DE"/>
        </w:rPr>
        <w:br/>
        <w:t xml:space="preserve">erschienen 2013 in der Reihe </w:t>
      </w:r>
      <w:hyperlink r:id="rId9" w:history="1">
        <w:proofErr w:type="spellStart"/>
        <w:r w:rsidRPr="00E43754">
          <w:rPr>
            <w:rFonts w:ascii="Times New Roman" w:eastAsia="Times New Roman" w:hAnsi="Times New Roman" w:cs="Times New Roman"/>
            <w:color w:val="0000FF"/>
            <w:sz w:val="28"/>
            <w:szCs w:val="28"/>
            <w:u w:val="single"/>
            <w:lang w:eastAsia="de-DE"/>
          </w:rPr>
          <w:t>eXamen.press</w:t>
        </w:r>
        <w:proofErr w:type="spellEnd"/>
        <w:r w:rsidRPr="00E43754">
          <w:rPr>
            <w:rFonts w:ascii="Times New Roman" w:eastAsia="Times New Roman" w:hAnsi="Times New Roman" w:cs="Times New Roman"/>
            <w:color w:val="0000FF"/>
            <w:sz w:val="28"/>
            <w:szCs w:val="28"/>
            <w:u w:val="single"/>
            <w:lang w:eastAsia="de-DE"/>
          </w:rPr>
          <w:t xml:space="preserve"> des Springer Verlags</w:t>
        </w:r>
      </w:hyperlink>
      <w:r w:rsidRPr="00E43754">
        <w:rPr>
          <w:rFonts w:ascii="Times New Roman" w:eastAsia="Times New Roman" w:hAnsi="Times New Roman" w:cs="Times New Roman"/>
          <w:sz w:val="28"/>
          <w:szCs w:val="28"/>
          <w:lang w:eastAsia="de-DE"/>
        </w:rPr>
        <w:t xml:space="preserve"> </w:t>
      </w:r>
      <w:r w:rsidRPr="00E43754">
        <w:rPr>
          <w:rFonts w:ascii="Times New Roman" w:eastAsia="Times New Roman" w:hAnsi="Times New Roman" w:cs="Times New Roman"/>
          <w:sz w:val="28"/>
          <w:szCs w:val="28"/>
          <w:lang w:eastAsia="de-DE"/>
        </w:rPr>
        <w:br/>
        <w:t>(ISBN 978-3-642-28903-3)</w:t>
      </w:r>
      <w:bookmarkStart w:id="0" w:name="_GoBack"/>
      <w:bookmarkEnd w:id="0"/>
    </w:p>
    <w:p w:rsidR="00E43754" w:rsidRPr="00E43754" w:rsidRDefault="00E43754" w:rsidP="00E43754">
      <w:pPr>
        <w:spacing w:before="100" w:beforeAutospacing="1" w:after="100" w:afterAutospacing="1" w:line="240" w:lineRule="auto"/>
        <w:rPr>
          <w:rFonts w:ascii="Times New Roman" w:eastAsia="Times New Roman" w:hAnsi="Times New Roman" w:cs="Times New Roman"/>
          <w:sz w:val="24"/>
          <w:szCs w:val="24"/>
          <w:lang w:eastAsia="de-DE"/>
        </w:rPr>
      </w:pPr>
      <w:r w:rsidRPr="00E43754">
        <w:rPr>
          <w:rFonts w:ascii="Times New Roman" w:eastAsia="Times New Roman" w:hAnsi="Times New Roman" w:cs="Times New Roman"/>
          <w:sz w:val="28"/>
          <w:szCs w:val="28"/>
          <w:lang w:eastAsia="de-DE"/>
        </w:rPr>
        <w:t xml:space="preserve">Die hier verfügbare ZIP-Datei enthält die Abbildungen des Buches in elektronischer Form. Diese dürfen für nicht gewerbliche Zwecke im akademischen Umfeld (z.B. für Vorlesungsfolien, Seminarausarbeitungen) verwendet werden, wobei der beigefügte Verweis auf das Copyright des Verlags beibehalten werden muss. Die Datei wurde von </w:t>
      </w:r>
      <w:hyperlink r:id="rId10" w:history="1">
        <w:r w:rsidRPr="00E43754">
          <w:rPr>
            <w:rFonts w:ascii="Times New Roman" w:eastAsia="Times New Roman" w:hAnsi="Times New Roman" w:cs="Times New Roman"/>
            <w:color w:val="0000FF"/>
            <w:sz w:val="28"/>
            <w:szCs w:val="28"/>
            <w:u w:val="single"/>
            <w:lang w:eastAsia="de-DE"/>
          </w:rPr>
          <w:t>Rolf Kruse</w:t>
        </w:r>
      </w:hyperlink>
      <w:r w:rsidRPr="00E43754">
        <w:rPr>
          <w:rFonts w:ascii="Times New Roman" w:eastAsia="Times New Roman" w:hAnsi="Times New Roman" w:cs="Times New Roman"/>
          <w:sz w:val="28"/>
          <w:szCs w:val="28"/>
          <w:lang w:eastAsia="de-DE"/>
        </w:rPr>
        <w:t xml:space="preserve"> erstellt, der auch für die grafische Aufbereitung aller Abbildungen und die Unterstützung der Abbildungsautoren bei der Erstellung des Buches verantwortlich war.</w:t>
      </w:r>
    </w:p>
    <w:p w:rsidR="00090AC9" w:rsidRDefault="00090AC9"/>
    <w:sectPr w:rsidR="00090A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54"/>
    <w:rsid w:val="00090AC9"/>
    <w:rsid w:val="00E437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43754"/>
    <w:rPr>
      <w:color w:val="0000FF"/>
      <w:u w:val="single"/>
    </w:rPr>
  </w:style>
  <w:style w:type="character" w:customStyle="1" w:styleId="spelle">
    <w:name w:val="spelle"/>
    <w:basedOn w:val="Absatz-Standardschriftart"/>
    <w:rsid w:val="00E43754"/>
  </w:style>
  <w:style w:type="paragraph" w:styleId="Sprechblasentext">
    <w:name w:val="Balloon Text"/>
    <w:basedOn w:val="Standard"/>
    <w:link w:val="SprechblasentextZchn"/>
    <w:uiPriority w:val="99"/>
    <w:semiHidden/>
    <w:unhideWhenUsed/>
    <w:rsid w:val="00E4375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37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43754"/>
    <w:rPr>
      <w:color w:val="0000FF"/>
      <w:u w:val="single"/>
    </w:rPr>
  </w:style>
  <w:style w:type="character" w:customStyle="1" w:styleId="spelle">
    <w:name w:val="spelle"/>
    <w:basedOn w:val="Absatz-Standardschriftart"/>
    <w:rsid w:val="00E43754"/>
  </w:style>
  <w:style w:type="paragraph" w:styleId="Sprechblasentext">
    <w:name w:val="Balloon Text"/>
    <w:basedOn w:val="Standard"/>
    <w:link w:val="SprechblasentextZchn"/>
    <w:uiPriority w:val="99"/>
    <w:semiHidden/>
    <w:unhideWhenUsed/>
    <w:rsid w:val="00E4375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37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93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r.tu-freiberg.de" TargetMode="External"/><Relationship Id="rId3" Type="http://schemas.openxmlformats.org/officeDocument/2006/relationships/settings" Target="settings.xml"/><Relationship Id="rId7" Type="http://schemas.openxmlformats.org/officeDocument/2006/relationships/hyperlink" Target="http://www.fh-fulda.de/index.php?id=10031"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tu-ilmenau.de/vwds/team/wolfgang-broll/" TargetMode="External"/><Relationship Id="rId11" Type="http://schemas.openxmlformats.org/officeDocument/2006/relationships/fontTable" Target="fontTable.xml"/><Relationship Id="rId5" Type="http://schemas.openxmlformats.org/officeDocument/2006/relationships/hyperlink" Target="http://www.cs.hs-rm.de/%7Edoerner" TargetMode="External"/><Relationship Id="rId10" Type="http://schemas.openxmlformats.org/officeDocument/2006/relationships/hyperlink" Target="http://www.ai.fh-erfurt.de/personen/professoren/prof_rolf_kruse/" TargetMode="External"/><Relationship Id="rId4" Type="http://schemas.openxmlformats.org/officeDocument/2006/relationships/webSettings" Target="webSettings.xml"/><Relationship Id="rId9" Type="http://schemas.openxmlformats.org/officeDocument/2006/relationships/hyperlink" Target="http://www.springer.com/springer+vieweg/it+%26+informatik/mediendesign/book/978-3-642-28902-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987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Doerner</dc:creator>
  <cp:lastModifiedBy>Doerner</cp:lastModifiedBy>
  <cp:revision>1</cp:revision>
  <dcterms:created xsi:type="dcterms:W3CDTF">2014-10-14T12:06:00Z</dcterms:created>
  <dcterms:modified xsi:type="dcterms:W3CDTF">2014-10-14T12:07:00Z</dcterms:modified>
</cp:coreProperties>
</file>